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2" w:rsidRDefault="00E37EB4" w:rsidP="00E37EB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пеляційному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="008F3C2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E37EB4" w:rsidRDefault="00E37EB4" w:rsidP="00E37EB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97E" w:rsidRPr="008F3C27" w:rsidRDefault="008F3C27" w:rsidP="00E37EB4">
      <w:pPr>
        <w:pStyle w:val="a3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8F3C27" w:rsidRPr="008F3C27" w:rsidRDefault="008F3C27" w:rsidP="00E37EB4">
      <w:pPr>
        <w:pStyle w:val="a3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CB497E" w:rsidRDefault="00CB497E" w:rsidP="00E37EB4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97E" w:rsidRPr="00CB497E" w:rsidRDefault="00CB497E" w:rsidP="008F3C27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Апелянт: Заступник прокурора </w:t>
      </w:r>
      <w:r w:rsidR="008F3C27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П.І.П., АДРЕСА</w:t>
      </w:r>
    </w:p>
    <w:p w:rsidR="00CB497E" w:rsidRDefault="00CB497E" w:rsidP="00E37EB4">
      <w:pPr>
        <w:pStyle w:val="a3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37EB4" w:rsidRPr="00CB497E" w:rsidRDefault="00E37EB4" w:rsidP="008F3C27">
      <w:pPr>
        <w:pStyle w:val="a3"/>
        <w:ind w:left="3828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497E">
        <w:rPr>
          <w:rFonts w:ascii="Times New Roman" w:hAnsi="Times New Roman" w:cs="Times New Roman"/>
          <w:b/>
          <w:i/>
          <w:sz w:val="28"/>
          <w:szCs w:val="28"/>
          <w:lang w:val="uk-UA"/>
        </w:rPr>
        <w:t>Апеляційне провадження № </w:t>
      </w:r>
      <w:r w:rsidR="008F3C27">
        <w:rPr>
          <w:rFonts w:ascii="Times New Roman" w:hAnsi="Times New Roman" w:cs="Times New Roman"/>
          <w:b/>
          <w:i/>
          <w:sz w:val="28"/>
          <w:szCs w:val="28"/>
          <w:lang w:val="uk-UA"/>
        </w:rPr>
        <w:t>____</w:t>
      </w:r>
    </w:p>
    <w:p w:rsidR="00E37EB4" w:rsidRDefault="00E37EB4" w:rsidP="00E37EB4">
      <w:pPr>
        <w:pStyle w:val="a3"/>
        <w:ind w:left="453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4C81" w:rsidRDefault="006C4C81" w:rsidP="00E3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EB4" w:rsidRDefault="00E37EB4" w:rsidP="00E3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ЗАПЕРЕЧЕННЯ</w:t>
      </w:r>
    </w:p>
    <w:p w:rsidR="00E37EB4" w:rsidRDefault="00E37EB4" w:rsidP="00E3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апеляційну скаргу</w:t>
      </w:r>
    </w:p>
    <w:p w:rsidR="00E37EB4" w:rsidRDefault="00E37EB4" w:rsidP="00E37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EB4" w:rsidRDefault="00E37EB4" w:rsidP="00E37E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прокурора </w:t>
      </w:r>
      <w:r w:rsidR="008F3C27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подано апеляційну скаргу на вирок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97E" w:rsidRDefault="00CB497E" w:rsidP="00E37E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401 КПК України бажаю надати письмові заперечення по суті апеляційної скарги.</w:t>
      </w:r>
    </w:p>
    <w:p w:rsidR="00CB497E" w:rsidRDefault="005B4B7E" w:rsidP="00E37E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 вважає, що призначене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 w:rsidR="008F3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покарання у вигляді арешту строком на 6 місяців є недостатнім, занадто м’яким, у зв’язку із чим просить призначити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 2 ст. 389 КК України 2 роки обмеження волі. З таким твердженням прокурора не можна погодитись з огляду на наступне: суд І інстанції при вирішенні питання про міру покарання вже врахував наявність судимостей у мого клієнта та негативну характеристику за місцем проживання, а тому судом враховані в повній мірі відомості про особу, у зв’язку із чим вирок суду в часині визначення міри покарання за ст. 389 ч. 2 КК України є законним та справедливим, та таким, що достатнім та необхідним для виправлення засудженого та попередження скоєння нових злочинів. Більше того, запропонована прокурором міра покарання є занадто суворою та такою, яка на тривалий строк позбавить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 w:rsidR="008F3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волі, внаслідок чого той втратить соціальні зв’язки із суспільством, не зможе належним чином утримувати свою родину та не зможе допомагати непрацездатній матері </w:t>
      </w:r>
      <w:r w:rsidR="008F3C27" w:rsidRPr="008F3C27">
        <w:rPr>
          <w:rFonts w:ascii="Times New Roman" w:hAnsi="Times New Roman" w:cs="Times New Roman"/>
          <w:i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1949 року, яка є пенсіонеркою, непрацездатною та такою, що потребує матеріальної підтримки від працездатного сина та стороннього догляду. </w:t>
      </w:r>
    </w:p>
    <w:p w:rsidR="006C4C81" w:rsidRPr="006C4C81" w:rsidRDefault="006C4C81" w:rsidP="00750277">
      <w:pPr>
        <w:pStyle w:val="rvps2"/>
        <w:spacing w:before="0" w:beforeAutospacing="0" w:after="0" w:afterAutospacing="0"/>
        <w:ind w:firstLine="851"/>
        <w:jc w:val="both"/>
        <w:rPr>
          <w:i/>
          <w:sz w:val="28"/>
          <w:szCs w:val="28"/>
          <w:lang w:val="uk-UA"/>
        </w:rPr>
      </w:pPr>
      <w:r w:rsidRPr="006C4C81">
        <w:rPr>
          <w:i/>
          <w:sz w:val="28"/>
          <w:szCs w:val="28"/>
          <w:lang w:val="uk-UA"/>
        </w:rPr>
        <w:t>У розгляді апеляційної скарги бажаю прийняти участь.</w:t>
      </w:r>
    </w:p>
    <w:p w:rsidR="00440B8C" w:rsidRDefault="00440B8C" w:rsidP="00750277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</w:t>
      </w:r>
      <w:r w:rsidR="008F3C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 ст. 402, 409, 413 КПК України, - </w:t>
      </w:r>
    </w:p>
    <w:p w:rsidR="00440B8C" w:rsidRDefault="00440B8C" w:rsidP="00750277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440B8C" w:rsidRDefault="00440B8C" w:rsidP="00440B8C">
      <w:pPr>
        <w:pStyle w:val="rvps2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Прошу:</w:t>
      </w:r>
    </w:p>
    <w:p w:rsidR="00440B8C" w:rsidRDefault="00440B8C" w:rsidP="00440B8C">
      <w:pPr>
        <w:pStyle w:val="rvps2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uk-UA"/>
        </w:rPr>
      </w:pPr>
    </w:p>
    <w:p w:rsidR="00440B8C" w:rsidRDefault="00440B8C" w:rsidP="00440B8C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Апеляційну скаргу заступника прокурора </w:t>
      </w:r>
      <w:r w:rsidR="008F3C27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області </w:t>
      </w:r>
      <w:r w:rsidR="008F3C27">
        <w:rPr>
          <w:sz w:val="28"/>
          <w:szCs w:val="28"/>
          <w:lang w:val="uk-UA"/>
        </w:rPr>
        <w:t>відхилити</w:t>
      </w:r>
      <w:r>
        <w:rPr>
          <w:sz w:val="28"/>
          <w:szCs w:val="28"/>
          <w:lang w:val="uk-UA"/>
        </w:rPr>
        <w:t>.</w:t>
      </w:r>
    </w:p>
    <w:p w:rsidR="00440B8C" w:rsidRDefault="00440B8C" w:rsidP="00440B8C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Вирок </w:t>
      </w:r>
      <w:r w:rsidR="008F3C27" w:rsidRPr="008F3C27">
        <w:rPr>
          <w:i/>
          <w:sz w:val="28"/>
          <w:szCs w:val="28"/>
          <w:lang w:val="uk-UA"/>
        </w:rPr>
        <w:t>НАЗВА СУДУ</w:t>
      </w:r>
      <w:r>
        <w:rPr>
          <w:sz w:val="28"/>
          <w:szCs w:val="28"/>
          <w:lang w:val="uk-UA"/>
        </w:rPr>
        <w:t xml:space="preserve"> від </w:t>
      </w:r>
      <w:r w:rsidR="008F3C27">
        <w:rPr>
          <w:sz w:val="28"/>
          <w:szCs w:val="28"/>
          <w:lang w:val="uk-UA"/>
        </w:rPr>
        <w:t xml:space="preserve"> </w:t>
      </w:r>
      <w:r w:rsidR="008F3C27" w:rsidRPr="008F3C27">
        <w:rPr>
          <w:i/>
          <w:sz w:val="28"/>
          <w:szCs w:val="28"/>
          <w:lang w:val="uk-UA"/>
        </w:rPr>
        <w:t>ДАТА</w:t>
      </w:r>
      <w:r w:rsidR="008F3C27">
        <w:rPr>
          <w:sz w:val="28"/>
          <w:szCs w:val="28"/>
          <w:lang w:val="uk-UA"/>
        </w:rPr>
        <w:t xml:space="preserve"> залишити без змін</w:t>
      </w:r>
      <w:r>
        <w:rPr>
          <w:sz w:val="28"/>
          <w:szCs w:val="28"/>
          <w:lang w:val="uk-UA"/>
        </w:rPr>
        <w:t>.</w:t>
      </w:r>
    </w:p>
    <w:p w:rsidR="008F3C27" w:rsidRDefault="008F3C27" w:rsidP="006C4C81">
      <w:pPr>
        <w:pStyle w:val="rvps2"/>
        <w:spacing w:before="0" w:beforeAutospacing="0" w:after="0" w:afterAutospacing="0"/>
        <w:ind w:firstLine="851"/>
        <w:jc w:val="both"/>
        <w:rPr>
          <w:b/>
          <w:lang w:val="uk-UA"/>
        </w:rPr>
      </w:pPr>
    </w:p>
    <w:p w:rsidR="00440B8C" w:rsidRPr="006C4C81" w:rsidRDefault="006C4C81" w:rsidP="006C4C81">
      <w:pPr>
        <w:pStyle w:val="rvps2"/>
        <w:spacing w:before="0" w:beforeAutospacing="0" w:after="0" w:afterAutospacing="0"/>
        <w:ind w:firstLine="851"/>
        <w:jc w:val="both"/>
        <w:rPr>
          <w:b/>
          <w:lang w:val="uk-UA"/>
        </w:rPr>
      </w:pPr>
      <w:r w:rsidRPr="006C4C81">
        <w:rPr>
          <w:b/>
          <w:lang w:val="uk-UA"/>
        </w:rPr>
        <w:t>Додатки:</w:t>
      </w:r>
    </w:p>
    <w:p w:rsidR="006C4C81" w:rsidRPr="006C4C81" w:rsidRDefault="006C4C81" w:rsidP="006C4C81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6C4C81">
        <w:rPr>
          <w:lang w:val="uk-UA"/>
        </w:rPr>
        <w:t>Копія свідоцтва про право на зайняття адвокатською діяльністю;</w:t>
      </w:r>
    </w:p>
    <w:p w:rsidR="006C4C81" w:rsidRPr="006C4C81" w:rsidRDefault="006C4C81" w:rsidP="006C4C81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6C4C81">
        <w:rPr>
          <w:lang w:val="uk-UA"/>
        </w:rPr>
        <w:t xml:space="preserve">Копія </w:t>
      </w:r>
      <w:r w:rsidR="008F3C27">
        <w:rPr>
          <w:lang w:val="uk-UA"/>
        </w:rPr>
        <w:t>ордеру</w:t>
      </w:r>
      <w:r w:rsidRPr="006C4C81">
        <w:rPr>
          <w:lang w:val="uk-UA"/>
        </w:rPr>
        <w:t>.</w:t>
      </w:r>
    </w:p>
    <w:p w:rsidR="00750277" w:rsidRPr="00440B8C" w:rsidRDefault="00750277" w:rsidP="007502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EB4" w:rsidRDefault="00E37EB4" w:rsidP="007502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C81" w:rsidRPr="008F3C27" w:rsidRDefault="008F3C27" w:rsidP="00750277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ab/>
        <w:t>П</w:t>
      </w:r>
      <w:bookmarkStart w:id="0" w:name="_GoBack"/>
      <w:bookmarkEnd w:id="0"/>
      <w:r w:rsidRPr="008F3C27">
        <w:rPr>
          <w:rFonts w:ascii="Times New Roman" w:hAnsi="Times New Roman" w:cs="Times New Roman"/>
          <w:i/>
          <w:sz w:val="28"/>
          <w:szCs w:val="28"/>
          <w:lang w:val="uk-UA"/>
        </w:rPr>
        <w:t>ІДПИС</w:t>
      </w:r>
    </w:p>
    <w:sectPr w:rsidR="006C4C81" w:rsidRPr="008F3C27" w:rsidSect="006C4C8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1B7"/>
    <w:multiLevelType w:val="hybridMultilevel"/>
    <w:tmpl w:val="181688FE"/>
    <w:lvl w:ilvl="0" w:tplc="9612C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0F2F33"/>
    <w:multiLevelType w:val="hybridMultilevel"/>
    <w:tmpl w:val="5F8C150A"/>
    <w:lvl w:ilvl="0" w:tplc="D09EB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EB4"/>
    <w:rsid w:val="000B2E42"/>
    <w:rsid w:val="00440B8C"/>
    <w:rsid w:val="005B4B7E"/>
    <w:rsid w:val="006C4C81"/>
    <w:rsid w:val="00750277"/>
    <w:rsid w:val="008F3C27"/>
    <w:rsid w:val="00CB497E"/>
    <w:rsid w:val="00E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EB4"/>
    <w:pPr>
      <w:spacing w:after="0" w:line="240" w:lineRule="auto"/>
    </w:pPr>
  </w:style>
  <w:style w:type="character" w:styleId="a4">
    <w:name w:val="Emphasis"/>
    <w:basedOn w:val="a0"/>
    <w:uiPriority w:val="20"/>
    <w:qFormat/>
    <w:rsid w:val="00CB497E"/>
    <w:rPr>
      <w:i/>
      <w:iCs/>
    </w:rPr>
  </w:style>
  <w:style w:type="paragraph" w:customStyle="1" w:styleId="rvps2">
    <w:name w:val="rvps2"/>
    <w:basedOn w:val="a"/>
    <w:rsid w:val="0075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50277"/>
  </w:style>
  <w:style w:type="character" w:styleId="a5">
    <w:name w:val="Hyperlink"/>
    <w:basedOn w:val="a0"/>
    <w:uiPriority w:val="99"/>
    <w:semiHidden/>
    <w:unhideWhenUsed/>
    <w:rsid w:val="00750277"/>
    <w:rPr>
      <w:color w:val="0000FF"/>
      <w:u w:val="single"/>
    </w:rPr>
  </w:style>
  <w:style w:type="character" w:customStyle="1" w:styleId="rvts46">
    <w:name w:val="rvts46"/>
    <w:basedOn w:val="a0"/>
    <w:rsid w:val="0075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E68C-40CD-4174-BF4D-EB10AAFA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3</cp:revision>
  <cp:lastPrinted>2015-06-23T10:30:00Z</cp:lastPrinted>
  <dcterms:created xsi:type="dcterms:W3CDTF">2015-06-23T09:34:00Z</dcterms:created>
  <dcterms:modified xsi:type="dcterms:W3CDTF">2015-07-11T09:14:00Z</dcterms:modified>
</cp:coreProperties>
</file>